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46AE27" w14:textId="77777777" w:rsidR="003F4180" w:rsidRDefault="003F4180" w:rsidP="003F4180">
      <w:pPr>
        <w:pBdr>
          <w:bottom w:val="single" w:sz="6" w:space="1" w:color="auto"/>
        </w:pBdr>
        <w:rPr>
          <w:sz w:val="40"/>
          <w:szCs w:val="40"/>
        </w:rPr>
      </w:pPr>
    </w:p>
    <w:p w14:paraId="1A93CBFD" w14:textId="77777777" w:rsidR="003F4180" w:rsidRDefault="003F4180" w:rsidP="003F4180">
      <w:pPr>
        <w:rPr>
          <w:rFonts w:ascii="Algerian" w:hAnsi="Algerian"/>
          <w:b/>
          <w:sz w:val="40"/>
          <w:szCs w:val="40"/>
        </w:rPr>
      </w:pPr>
      <w:r w:rsidRPr="003F4180">
        <w:rPr>
          <w:rFonts w:ascii="Algerian" w:hAnsi="Algerian"/>
          <w:b/>
          <w:sz w:val="40"/>
          <w:szCs w:val="40"/>
        </w:rPr>
        <w:t>Interview Questions</w:t>
      </w:r>
    </w:p>
    <w:p w14:paraId="330556C4" w14:textId="77777777" w:rsidR="003F4180" w:rsidRPr="003F4180" w:rsidRDefault="003F4180" w:rsidP="003F4180">
      <w:pPr>
        <w:rPr>
          <w:rFonts w:ascii="Algerian" w:hAnsi="Algerian"/>
          <w:b/>
          <w:sz w:val="40"/>
          <w:szCs w:val="40"/>
        </w:rPr>
      </w:pPr>
    </w:p>
    <w:p w14:paraId="6EDE7D55" w14:textId="77777777" w:rsidR="003F4180" w:rsidRDefault="003F4180" w:rsidP="003F418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Note: Write down this interview question on your </w:t>
      </w:r>
      <w:proofErr w:type="gramStart"/>
      <w:r>
        <w:rPr>
          <w:b/>
          <w:sz w:val="40"/>
          <w:szCs w:val="40"/>
        </w:rPr>
        <w:t>notebook ,Take</w:t>
      </w:r>
      <w:proofErr w:type="gramEnd"/>
      <w:r>
        <w:rPr>
          <w:b/>
          <w:sz w:val="40"/>
          <w:szCs w:val="40"/>
        </w:rPr>
        <w:t xml:space="preserve"> a </w:t>
      </w:r>
      <w:proofErr w:type="spellStart"/>
      <w:r>
        <w:rPr>
          <w:b/>
          <w:sz w:val="40"/>
          <w:szCs w:val="40"/>
        </w:rPr>
        <w:t>screenshort</w:t>
      </w:r>
      <w:proofErr w:type="spellEnd"/>
      <w:r>
        <w:rPr>
          <w:b/>
          <w:sz w:val="40"/>
          <w:szCs w:val="40"/>
        </w:rPr>
        <w:t xml:space="preserve"> &amp; Paste that SS in the  word document &amp; upload on your </w:t>
      </w:r>
      <w:proofErr w:type="spellStart"/>
      <w:r>
        <w:rPr>
          <w:b/>
          <w:sz w:val="40"/>
          <w:szCs w:val="40"/>
        </w:rPr>
        <w:t>Github</w:t>
      </w:r>
      <w:proofErr w:type="spellEnd"/>
      <w:r>
        <w:rPr>
          <w:b/>
          <w:sz w:val="40"/>
          <w:szCs w:val="40"/>
        </w:rPr>
        <w:t>.</w:t>
      </w:r>
    </w:p>
    <w:p w14:paraId="687B27CD" w14:textId="77777777" w:rsidR="003F4180" w:rsidRPr="003F4180" w:rsidRDefault="003F4180" w:rsidP="003F4180">
      <w:pPr>
        <w:rPr>
          <w:b/>
          <w:sz w:val="40"/>
          <w:szCs w:val="40"/>
        </w:rPr>
      </w:pPr>
      <w:r w:rsidRPr="003F4180">
        <w:rPr>
          <w:b/>
          <w:sz w:val="40"/>
          <w:szCs w:val="40"/>
        </w:rPr>
        <w:t>What does the static keyword mean in Java? Explain the difference between static and non-static methods.</w:t>
      </w:r>
    </w:p>
    <w:p w14:paraId="57B2E27A" w14:textId="77777777" w:rsidR="003F4180" w:rsidRPr="003F4180" w:rsidRDefault="003F4180" w:rsidP="003F4180">
      <w:pPr>
        <w:rPr>
          <w:rFonts w:cs="Times New Roman"/>
          <w:sz w:val="40"/>
          <w:szCs w:val="40"/>
        </w:rPr>
      </w:pPr>
    </w:p>
    <w:p w14:paraId="04A73798" w14:textId="77777777" w:rsidR="003F4180" w:rsidRPr="003F4180" w:rsidRDefault="003F4180" w:rsidP="003F418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F4180">
        <w:rPr>
          <w:sz w:val="32"/>
          <w:szCs w:val="32"/>
        </w:rPr>
        <w:t xml:space="preserve">What </w:t>
      </w:r>
      <w:proofErr w:type="gramStart"/>
      <w:r w:rsidRPr="003F4180">
        <w:rPr>
          <w:sz w:val="32"/>
          <w:szCs w:val="32"/>
        </w:rPr>
        <w:t>is  the</w:t>
      </w:r>
      <w:proofErr w:type="gramEnd"/>
      <w:r w:rsidRPr="003F4180">
        <w:rPr>
          <w:sz w:val="32"/>
          <w:szCs w:val="32"/>
        </w:rPr>
        <w:t xml:space="preserve"> role of the static keyword in the context of </w:t>
      </w:r>
      <w:r>
        <w:rPr>
          <w:sz w:val="32"/>
          <w:szCs w:val="32"/>
        </w:rPr>
        <w:t xml:space="preserve">memory </w:t>
      </w:r>
      <w:r w:rsidRPr="003F4180">
        <w:rPr>
          <w:sz w:val="32"/>
          <w:szCs w:val="32"/>
        </w:rPr>
        <w:t>management.</w:t>
      </w:r>
    </w:p>
    <w:p w14:paraId="74CC7363" w14:textId="77777777" w:rsidR="00886D79" w:rsidRDefault="00886D79" w:rsidP="00886D79">
      <w:pPr>
        <w:ind w:left="360"/>
        <w:rPr>
          <w:sz w:val="32"/>
          <w:szCs w:val="32"/>
        </w:rPr>
      </w:pPr>
    </w:p>
    <w:p w14:paraId="06BF3364" w14:textId="0CA11D4A" w:rsidR="00886D79" w:rsidRDefault="00BD6E6D" w:rsidP="00886D79">
      <w:pPr>
        <w:ind w:left="360"/>
        <w:rPr>
          <w:sz w:val="32"/>
          <w:szCs w:val="32"/>
        </w:rPr>
      </w:pPr>
      <w:r w:rsidRPr="00BD6E6D">
        <w:rPr>
          <w:noProof/>
          <w:sz w:val="32"/>
          <w:szCs w:val="32"/>
        </w:rPr>
        <w:lastRenderedPageBreak/>
        <w:drawing>
          <wp:inline distT="0" distB="0" distL="0" distR="0" wp14:anchorId="1BED4739" wp14:editId="78D2170B">
            <wp:extent cx="4206605" cy="5845047"/>
            <wp:effectExtent l="0" t="0" r="3810" b="3810"/>
            <wp:docPr id="87220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059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FBA0" w14:textId="0B4726F5" w:rsidR="00BD6E6D" w:rsidRDefault="00BD6E6D" w:rsidP="00886D79">
      <w:pPr>
        <w:ind w:left="360"/>
        <w:rPr>
          <w:sz w:val="32"/>
          <w:szCs w:val="32"/>
        </w:rPr>
      </w:pPr>
      <w:r w:rsidRPr="00BD6E6D">
        <w:rPr>
          <w:noProof/>
          <w:sz w:val="32"/>
          <w:szCs w:val="32"/>
        </w:rPr>
        <w:drawing>
          <wp:inline distT="0" distB="0" distL="0" distR="0" wp14:anchorId="43AE4478" wp14:editId="73B08327">
            <wp:extent cx="5943600" cy="1604010"/>
            <wp:effectExtent l="0" t="0" r="0" b="0"/>
            <wp:docPr id="208751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5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BE79" w14:textId="77777777" w:rsidR="00886D79" w:rsidRPr="00886D79" w:rsidRDefault="00886D79" w:rsidP="00886D79">
      <w:pPr>
        <w:ind w:left="360"/>
        <w:rPr>
          <w:sz w:val="32"/>
          <w:szCs w:val="32"/>
        </w:rPr>
      </w:pPr>
    </w:p>
    <w:p w14:paraId="1E0C6A75" w14:textId="7808630A" w:rsidR="003F4180" w:rsidRPr="003F4180" w:rsidRDefault="003F4180" w:rsidP="003F418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F4180">
        <w:rPr>
          <w:sz w:val="32"/>
          <w:szCs w:val="32"/>
        </w:rPr>
        <w:t xml:space="preserve"> Can static methods be overloaded and overridden in </w:t>
      </w:r>
      <w:proofErr w:type="spellStart"/>
      <w:proofErr w:type="gramStart"/>
      <w:r w:rsidRPr="003F4180">
        <w:rPr>
          <w:sz w:val="32"/>
          <w:szCs w:val="32"/>
        </w:rPr>
        <w:lastRenderedPageBreak/>
        <w:t>Java?Howstatic</w:t>
      </w:r>
      <w:proofErr w:type="spellEnd"/>
      <w:proofErr w:type="gramEnd"/>
      <w:r w:rsidRPr="003F4180">
        <w:rPr>
          <w:sz w:val="32"/>
          <w:szCs w:val="32"/>
        </w:rPr>
        <w:t xml:space="preserve"> variables shared across multiple instances of a class?</w:t>
      </w:r>
    </w:p>
    <w:p w14:paraId="5D5CD2BC" w14:textId="480E10F4" w:rsidR="003F4180" w:rsidRDefault="00BD6E6D" w:rsidP="003F4180">
      <w:pPr>
        <w:rPr>
          <w:rFonts w:cs="Times New Roman"/>
          <w:sz w:val="32"/>
          <w:szCs w:val="32"/>
        </w:rPr>
      </w:pPr>
      <w:r w:rsidRPr="00BD6E6D">
        <w:rPr>
          <w:rFonts w:cs="Times New Roman"/>
          <w:noProof/>
          <w:sz w:val="32"/>
          <w:szCs w:val="32"/>
        </w:rPr>
        <w:drawing>
          <wp:inline distT="0" distB="0" distL="0" distR="0" wp14:anchorId="5EAD2D37" wp14:editId="26932A70">
            <wp:extent cx="5943600" cy="2811780"/>
            <wp:effectExtent l="0" t="0" r="0" b="0"/>
            <wp:docPr id="181199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901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5F1C" w14:textId="3B365C90" w:rsidR="00BD6E6D" w:rsidRDefault="00BD6E6D" w:rsidP="003F4180">
      <w:pPr>
        <w:rPr>
          <w:rFonts w:cs="Times New Roman"/>
          <w:sz w:val="32"/>
          <w:szCs w:val="32"/>
        </w:rPr>
      </w:pPr>
      <w:r w:rsidRPr="00BD6E6D">
        <w:rPr>
          <w:rFonts w:cs="Times New Roman"/>
          <w:noProof/>
          <w:sz w:val="32"/>
          <w:szCs w:val="32"/>
        </w:rPr>
        <w:drawing>
          <wp:inline distT="0" distB="0" distL="0" distR="0" wp14:anchorId="2F89D6C8" wp14:editId="0FB7CC53">
            <wp:extent cx="5943600" cy="1934845"/>
            <wp:effectExtent l="0" t="0" r="0" b="0"/>
            <wp:docPr id="151736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69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D681" w14:textId="77777777" w:rsidR="00886D79" w:rsidRDefault="00886D79" w:rsidP="003F4180">
      <w:pPr>
        <w:rPr>
          <w:rFonts w:cs="Times New Roman"/>
          <w:sz w:val="32"/>
          <w:szCs w:val="32"/>
        </w:rPr>
      </w:pPr>
    </w:p>
    <w:p w14:paraId="305A0299" w14:textId="77777777" w:rsidR="00886D79" w:rsidRPr="003F4180" w:rsidRDefault="00886D79" w:rsidP="003F4180">
      <w:pPr>
        <w:rPr>
          <w:rFonts w:cs="Times New Roman"/>
          <w:sz w:val="32"/>
          <w:szCs w:val="32"/>
        </w:rPr>
      </w:pPr>
    </w:p>
    <w:p w14:paraId="4D0D5408" w14:textId="77777777" w:rsidR="003F4180" w:rsidRPr="003F4180" w:rsidRDefault="003F4180" w:rsidP="003F418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F4180">
        <w:rPr>
          <w:sz w:val="32"/>
          <w:szCs w:val="32"/>
        </w:rPr>
        <w:t>What is the significance of the final keyword in Java?</w:t>
      </w:r>
    </w:p>
    <w:p w14:paraId="135D99AA" w14:textId="54565917" w:rsidR="003F4180" w:rsidRDefault="00BD6E6D" w:rsidP="003F4180">
      <w:pPr>
        <w:pStyle w:val="ListParagraph"/>
        <w:rPr>
          <w:sz w:val="32"/>
          <w:szCs w:val="32"/>
        </w:rPr>
      </w:pPr>
      <w:r w:rsidRPr="00BD6E6D">
        <w:rPr>
          <w:noProof/>
          <w:sz w:val="32"/>
          <w:szCs w:val="32"/>
        </w:rPr>
        <w:lastRenderedPageBreak/>
        <w:drawing>
          <wp:inline distT="0" distB="0" distL="0" distR="0" wp14:anchorId="0FA4B547" wp14:editId="3CCB2A2D">
            <wp:extent cx="5616427" cy="4747671"/>
            <wp:effectExtent l="0" t="0" r="3810" b="0"/>
            <wp:docPr id="432795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959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D058" w14:textId="77777777" w:rsidR="00886D79" w:rsidRDefault="00886D79" w:rsidP="003F4180">
      <w:pPr>
        <w:pStyle w:val="ListParagraph"/>
        <w:rPr>
          <w:sz w:val="32"/>
          <w:szCs w:val="32"/>
        </w:rPr>
      </w:pPr>
    </w:p>
    <w:p w14:paraId="29B7F3A2" w14:textId="77777777" w:rsidR="00886D79" w:rsidRPr="003F4180" w:rsidRDefault="00886D79" w:rsidP="003F4180">
      <w:pPr>
        <w:pStyle w:val="ListParagraph"/>
        <w:rPr>
          <w:sz w:val="32"/>
          <w:szCs w:val="32"/>
        </w:rPr>
      </w:pPr>
    </w:p>
    <w:p w14:paraId="08DCD1AC" w14:textId="77777777" w:rsidR="003F4180" w:rsidRPr="003F4180" w:rsidRDefault="003F4180" w:rsidP="003F418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F4180">
        <w:rPr>
          <w:sz w:val="32"/>
          <w:szCs w:val="32"/>
        </w:rPr>
        <w:t>What are narrowing and widening conversions in Java?</w:t>
      </w:r>
    </w:p>
    <w:p w14:paraId="1A646ED5" w14:textId="77777777" w:rsidR="003F4180" w:rsidRDefault="003F4180" w:rsidP="003F4180">
      <w:pPr>
        <w:ind w:left="360"/>
        <w:rPr>
          <w:sz w:val="32"/>
          <w:szCs w:val="32"/>
        </w:rPr>
      </w:pPr>
    </w:p>
    <w:p w14:paraId="53F7287A" w14:textId="7E213A3C" w:rsidR="00886D79" w:rsidRDefault="00BD6E6D" w:rsidP="003F4180">
      <w:pPr>
        <w:ind w:left="360"/>
        <w:rPr>
          <w:sz w:val="32"/>
          <w:szCs w:val="32"/>
        </w:rPr>
      </w:pPr>
      <w:r w:rsidRPr="00BD6E6D">
        <w:rPr>
          <w:noProof/>
          <w:sz w:val="32"/>
          <w:szCs w:val="32"/>
        </w:rPr>
        <w:lastRenderedPageBreak/>
        <w:drawing>
          <wp:inline distT="0" distB="0" distL="0" distR="0" wp14:anchorId="5BC41CE3" wp14:editId="58F49048">
            <wp:extent cx="5943600" cy="3387725"/>
            <wp:effectExtent l="0" t="0" r="0" b="0"/>
            <wp:docPr id="114946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620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6C55" w14:textId="1DFC3F20" w:rsidR="00BD6E6D" w:rsidRDefault="00BD6E6D" w:rsidP="003F4180">
      <w:pPr>
        <w:ind w:left="360"/>
        <w:rPr>
          <w:sz w:val="32"/>
          <w:szCs w:val="32"/>
        </w:rPr>
      </w:pPr>
      <w:r w:rsidRPr="00BD6E6D">
        <w:rPr>
          <w:noProof/>
          <w:sz w:val="32"/>
          <w:szCs w:val="32"/>
        </w:rPr>
        <w:drawing>
          <wp:inline distT="0" distB="0" distL="0" distR="0" wp14:anchorId="710E6A91" wp14:editId="52105683">
            <wp:extent cx="5943600" cy="2209800"/>
            <wp:effectExtent l="0" t="0" r="0" b="0"/>
            <wp:docPr id="36560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091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AF41" w14:textId="77777777" w:rsidR="00886D79" w:rsidRPr="003F4180" w:rsidRDefault="00886D79" w:rsidP="003F4180">
      <w:pPr>
        <w:ind w:left="360"/>
        <w:rPr>
          <w:sz w:val="32"/>
          <w:szCs w:val="32"/>
        </w:rPr>
      </w:pPr>
    </w:p>
    <w:p w14:paraId="19FC8F76" w14:textId="77777777" w:rsidR="003F4180" w:rsidRPr="003F4180" w:rsidRDefault="003F4180" w:rsidP="003F418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F4180">
        <w:rPr>
          <w:sz w:val="32"/>
          <w:szCs w:val="32"/>
        </w:rPr>
        <w:t xml:space="preserve"> Provide examples of narrowing and widening conversions between primitive data types.</w:t>
      </w:r>
    </w:p>
    <w:p w14:paraId="0918708C" w14:textId="75FB946E" w:rsidR="003F4180" w:rsidRPr="003F4180" w:rsidRDefault="008B3809" w:rsidP="003F4180">
      <w:pPr>
        <w:pStyle w:val="ListParagraph"/>
        <w:ind w:left="720" w:firstLine="0"/>
        <w:rPr>
          <w:sz w:val="32"/>
          <w:szCs w:val="32"/>
        </w:rPr>
      </w:pPr>
      <w:r w:rsidRPr="008B3809">
        <w:rPr>
          <w:noProof/>
          <w:sz w:val="32"/>
          <w:szCs w:val="32"/>
        </w:rPr>
        <w:lastRenderedPageBreak/>
        <w:drawing>
          <wp:inline distT="0" distB="0" distL="0" distR="0" wp14:anchorId="4F7A3F43" wp14:editId="70F5CEC2">
            <wp:extent cx="5943600" cy="4580255"/>
            <wp:effectExtent l="0" t="0" r="0" b="0"/>
            <wp:docPr id="71222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284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53B3" w14:textId="77777777" w:rsidR="003F4180" w:rsidRPr="003F4180" w:rsidRDefault="003F4180" w:rsidP="003F418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F4180">
        <w:rPr>
          <w:sz w:val="32"/>
          <w:szCs w:val="32"/>
        </w:rPr>
        <w:t>How does Java handle potential loss of precision during narrowing conversions?</w:t>
      </w:r>
    </w:p>
    <w:p w14:paraId="3371AD48" w14:textId="2264024B" w:rsidR="003F4180" w:rsidRDefault="008B3809" w:rsidP="003F4180">
      <w:pPr>
        <w:pStyle w:val="ListParagraph"/>
        <w:ind w:left="720" w:firstLine="0"/>
        <w:rPr>
          <w:sz w:val="32"/>
          <w:szCs w:val="32"/>
        </w:rPr>
      </w:pPr>
      <w:r w:rsidRPr="008B3809">
        <w:rPr>
          <w:noProof/>
          <w:sz w:val="32"/>
          <w:szCs w:val="32"/>
        </w:rPr>
        <w:lastRenderedPageBreak/>
        <w:drawing>
          <wp:inline distT="0" distB="0" distL="0" distR="0" wp14:anchorId="71B8BF53" wp14:editId="5D75E319">
            <wp:extent cx="5943600" cy="3892550"/>
            <wp:effectExtent l="0" t="0" r="0" b="0"/>
            <wp:docPr id="68464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437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2500" w14:textId="77777777" w:rsidR="00886D79" w:rsidRDefault="00886D79" w:rsidP="003F4180">
      <w:pPr>
        <w:pStyle w:val="ListParagraph"/>
        <w:ind w:left="720" w:firstLine="0"/>
        <w:rPr>
          <w:sz w:val="32"/>
          <w:szCs w:val="32"/>
        </w:rPr>
      </w:pPr>
    </w:p>
    <w:p w14:paraId="1F886A3A" w14:textId="77777777" w:rsidR="00886D79" w:rsidRPr="003F4180" w:rsidRDefault="00886D79" w:rsidP="003F4180">
      <w:pPr>
        <w:pStyle w:val="ListParagraph"/>
        <w:ind w:left="720" w:firstLine="0"/>
        <w:rPr>
          <w:sz w:val="32"/>
          <w:szCs w:val="32"/>
        </w:rPr>
      </w:pPr>
    </w:p>
    <w:p w14:paraId="2B115FED" w14:textId="77777777" w:rsidR="003F4180" w:rsidRPr="003F4180" w:rsidRDefault="003F4180" w:rsidP="003F418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F4180">
        <w:rPr>
          <w:sz w:val="32"/>
          <w:szCs w:val="32"/>
        </w:rPr>
        <w:t>Explain the concept of automatic widening conversion in Java.</w:t>
      </w:r>
    </w:p>
    <w:p w14:paraId="5499C67C" w14:textId="1C62B8FF" w:rsidR="003F4180" w:rsidRDefault="008B3809" w:rsidP="003F4180">
      <w:pPr>
        <w:pStyle w:val="ListParagraph"/>
        <w:ind w:left="720" w:firstLine="0"/>
        <w:rPr>
          <w:sz w:val="32"/>
          <w:szCs w:val="32"/>
        </w:rPr>
      </w:pPr>
      <w:r w:rsidRPr="008B3809">
        <w:rPr>
          <w:noProof/>
          <w:sz w:val="32"/>
          <w:szCs w:val="32"/>
        </w:rPr>
        <w:lastRenderedPageBreak/>
        <w:drawing>
          <wp:inline distT="0" distB="0" distL="0" distR="0" wp14:anchorId="125FDFB6" wp14:editId="6BE7D91F">
            <wp:extent cx="5943600" cy="4232275"/>
            <wp:effectExtent l="0" t="0" r="0" b="0"/>
            <wp:docPr id="8506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60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6C3C" w14:textId="77777777" w:rsidR="00886D79" w:rsidRDefault="00886D79" w:rsidP="003F4180">
      <w:pPr>
        <w:pStyle w:val="ListParagraph"/>
        <w:ind w:left="720" w:firstLine="0"/>
        <w:rPr>
          <w:sz w:val="32"/>
          <w:szCs w:val="32"/>
        </w:rPr>
      </w:pPr>
    </w:p>
    <w:p w14:paraId="014644EE" w14:textId="77777777" w:rsidR="00886D79" w:rsidRPr="003F4180" w:rsidRDefault="00886D79" w:rsidP="003F4180">
      <w:pPr>
        <w:pStyle w:val="ListParagraph"/>
        <w:ind w:left="720" w:firstLine="0"/>
        <w:rPr>
          <w:sz w:val="32"/>
          <w:szCs w:val="32"/>
        </w:rPr>
      </w:pPr>
    </w:p>
    <w:p w14:paraId="2A607683" w14:textId="77777777" w:rsidR="003F4180" w:rsidRDefault="003F4180" w:rsidP="003F418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F4180">
        <w:rPr>
          <w:sz w:val="32"/>
          <w:szCs w:val="32"/>
        </w:rPr>
        <w:t>What are the implications of narrowing and widening conversions on type compatibility and data loss?</w:t>
      </w:r>
    </w:p>
    <w:p w14:paraId="51AF55E8" w14:textId="1C453299" w:rsidR="003F4180" w:rsidRPr="003F4180" w:rsidRDefault="008B3809" w:rsidP="003F4180">
      <w:pPr>
        <w:pStyle w:val="ListParagraph"/>
        <w:rPr>
          <w:sz w:val="32"/>
          <w:szCs w:val="32"/>
        </w:rPr>
      </w:pPr>
      <w:r w:rsidRPr="008B3809">
        <w:rPr>
          <w:noProof/>
          <w:sz w:val="32"/>
          <w:szCs w:val="32"/>
        </w:rPr>
        <w:lastRenderedPageBreak/>
        <w:drawing>
          <wp:inline distT="0" distB="0" distL="0" distR="0" wp14:anchorId="25B2E3B6" wp14:editId="5AD68592">
            <wp:extent cx="3772227" cy="3177815"/>
            <wp:effectExtent l="0" t="0" r="0" b="3810"/>
            <wp:docPr id="31056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649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88B6" w14:textId="77777777" w:rsidR="003F4180" w:rsidRPr="003F4180" w:rsidRDefault="003F4180" w:rsidP="003F418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F4180">
        <w:rPr>
          <w:sz w:val="32"/>
          <w:szCs w:val="32"/>
        </w:rPr>
        <w:br w:type="page"/>
      </w:r>
    </w:p>
    <w:p w14:paraId="0DAC8962" w14:textId="77777777" w:rsidR="003F4180" w:rsidRPr="003F4180" w:rsidRDefault="003F4180" w:rsidP="003F4180">
      <w:pPr>
        <w:rPr>
          <w:b/>
          <w:sz w:val="40"/>
          <w:szCs w:val="40"/>
        </w:rPr>
      </w:pPr>
    </w:p>
    <w:sectPr w:rsidR="003F4180" w:rsidRPr="003F4180" w:rsidSect="00B531AD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9472A9" w14:textId="77777777" w:rsidR="00771B8A" w:rsidRDefault="00771B8A" w:rsidP="003F4180">
      <w:r>
        <w:separator/>
      </w:r>
    </w:p>
  </w:endnote>
  <w:endnote w:type="continuationSeparator" w:id="0">
    <w:p w14:paraId="6A2AFE7F" w14:textId="77777777" w:rsidR="00771B8A" w:rsidRDefault="00771B8A" w:rsidP="003F41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F89643" w14:textId="77777777" w:rsidR="003F4180" w:rsidRDefault="003F41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66B423" w14:textId="77777777" w:rsidR="003F4180" w:rsidRDefault="003F418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575DA3" w14:textId="77777777" w:rsidR="003F4180" w:rsidRDefault="003F41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931D2E" w14:textId="77777777" w:rsidR="00771B8A" w:rsidRDefault="00771B8A" w:rsidP="003F4180">
      <w:r>
        <w:separator/>
      </w:r>
    </w:p>
  </w:footnote>
  <w:footnote w:type="continuationSeparator" w:id="0">
    <w:p w14:paraId="1B0DE22A" w14:textId="77777777" w:rsidR="00771B8A" w:rsidRDefault="00771B8A" w:rsidP="003F41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BC43E9" w14:textId="77777777" w:rsidR="003F4180" w:rsidRDefault="00000000">
    <w:pPr>
      <w:pStyle w:val="Header"/>
    </w:pPr>
    <w:r>
      <w:rPr>
        <w:noProof/>
      </w:rPr>
      <w:pict w14:anchorId="42FCE0C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37812110" o:spid="_x0000_s1026" type="#_x0000_t136" style="position:absolute;margin-left:0;margin-top:0;width:571.8pt;height:87.9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086439" w14:textId="77777777" w:rsidR="003F4180" w:rsidRDefault="00000000">
    <w:pPr>
      <w:pStyle w:val="Header"/>
    </w:pPr>
    <w:r>
      <w:rPr>
        <w:noProof/>
      </w:rPr>
      <w:pict w14:anchorId="7A4862B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37812111" o:spid="_x0000_s1027" type="#_x0000_t136" style="position:absolute;margin-left:0;margin-top:0;width:571.8pt;height:87.9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DD38F8" w14:textId="77777777" w:rsidR="003F4180" w:rsidRDefault="00000000">
    <w:pPr>
      <w:pStyle w:val="Header"/>
    </w:pPr>
    <w:r>
      <w:rPr>
        <w:noProof/>
      </w:rPr>
      <w:pict w14:anchorId="4601308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37812109" o:spid="_x0000_s1025" type="#_x0000_t136" style="position:absolute;margin-left:0;margin-top:0;width:571.8pt;height:87.9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13B82"/>
    <w:multiLevelType w:val="hybridMultilevel"/>
    <w:tmpl w:val="72545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C40D2E"/>
    <w:multiLevelType w:val="hybridMultilevel"/>
    <w:tmpl w:val="8FCCF6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0449072">
    <w:abstractNumId w:val="0"/>
  </w:num>
  <w:num w:numId="2" w16cid:durableId="13426597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180"/>
    <w:rsid w:val="001B1443"/>
    <w:rsid w:val="003D0743"/>
    <w:rsid w:val="003F4180"/>
    <w:rsid w:val="00406FCD"/>
    <w:rsid w:val="00771B8A"/>
    <w:rsid w:val="00881BA1"/>
    <w:rsid w:val="00886D79"/>
    <w:rsid w:val="008B3809"/>
    <w:rsid w:val="008F195D"/>
    <w:rsid w:val="008F6320"/>
    <w:rsid w:val="00A35132"/>
    <w:rsid w:val="00B21A0A"/>
    <w:rsid w:val="00B531AD"/>
    <w:rsid w:val="00B870BB"/>
    <w:rsid w:val="00BD6E6D"/>
    <w:rsid w:val="00D15D04"/>
    <w:rsid w:val="00E24584"/>
    <w:rsid w:val="00FD5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B5F266"/>
  <w15:docId w15:val="{1A7236DB-B41B-4B52-9970-5E30D0142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F195D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8F195D"/>
    <w:pPr>
      <w:spacing w:before="72"/>
      <w:ind w:right="258"/>
      <w:jc w:val="center"/>
    </w:pPr>
    <w:rPr>
      <w:rFonts w:eastAsia="Times New Roman" w:cs="Times New Roman"/>
      <w:b/>
      <w:bCs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"/>
    <w:rsid w:val="008F195D"/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BodyText">
    <w:name w:val="Body Text"/>
    <w:basedOn w:val="Normal"/>
    <w:link w:val="BodyTextChar"/>
    <w:uiPriority w:val="1"/>
    <w:qFormat/>
    <w:rsid w:val="008F195D"/>
    <w:pPr>
      <w:spacing w:before="136"/>
      <w:ind w:left="921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8F195D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8F195D"/>
    <w:pPr>
      <w:spacing w:before="136"/>
      <w:ind w:left="921" w:hanging="330"/>
    </w:pPr>
    <w:rPr>
      <w:rFonts w:eastAsia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8F195D"/>
    <w:pPr>
      <w:spacing w:before="4"/>
      <w:ind w:left="100"/>
    </w:pPr>
    <w:rPr>
      <w:rFonts w:eastAsia="Times New Roman"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3F41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F4180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3F41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F4180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ECGC-HP62</dc:creator>
  <cp:lastModifiedBy>Komal Manmode</cp:lastModifiedBy>
  <cp:revision>2</cp:revision>
  <dcterms:created xsi:type="dcterms:W3CDTF">2024-09-17T04:48:00Z</dcterms:created>
  <dcterms:modified xsi:type="dcterms:W3CDTF">2024-09-17T04:48:00Z</dcterms:modified>
</cp:coreProperties>
</file>